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256D6256" w:rsidR="0084636C" w:rsidRPr="00A34B96" w:rsidRDefault="0084636C" w:rsidP="00D0377F">
      <w:pPr>
        <w:ind w:right="896"/>
        <w:rPr>
          <w:rFonts w:asciiTheme="minorHAnsi" w:hAnsiTheme="minorHAnsi" w:cstheme="minorHAnsi"/>
          <w:b/>
          <w:lang w:val="nn-NO"/>
        </w:rPr>
      </w:pPr>
      <w:r w:rsidRPr="00A34B96">
        <w:rPr>
          <w:rFonts w:asciiTheme="minorHAnsi" w:hAnsiTheme="minorHAnsi" w:cstheme="minorHAnsi"/>
          <w:b/>
          <w:lang w:val="nn-NO"/>
        </w:rPr>
        <w:t xml:space="preserve">LOV FOR </w:t>
      </w:r>
      <w:r w:rsidR="00776EA2" w:rsidRPr="00A34B96">
        <w:rPr>
          <w:rFonts w:asciiTheme="minorHAnsi" w:hAnsiTheme="minorHAnsi" w:cstheme="minorHAnsi"/>
          <w:b/>
          <w:lang w:val="nn-NO"/>
        </w:rPr>
        <w:t>S</w:t>
      </w:r>
      <w:r w:rsidR="00A34B96" w:rsidRPr="00A34B96">
        <w:rPr>
          <w:rFonts w:asciiTheme="minorHAnsi" w:hAnsiTheme="minorHAnsi" w:cstheme="minorHAnsi"/>
          <w:b/>
          <w:lang w:val="nn-NO"/>
        </w:rPr>
        <w:t>UNNDAL RIDEKLU</w:t>
      </w:r>
      <w:r w:rsidR="00776EA2" w:rsidRPr="00A34B96">
        <w:rPr>
          <w:rFonts w:asciiTheme="minorHAnsi" w:hAnsiTheme="minorHAnsi" w:cstheme="minorHAnsi"/>
          <w:b/>
          <w:lang w:val="nn-NO"/>
        </w:rPr>
        <w:t>BB</w:t>
      </w:r>
    </w:p>
    <w:p w14:paraId="5128ABED" w14:textId="77777777" w:rsidR="00776EA2" w:rsidRPr="00A34B96" w:rsidRDefault="00776EA2" w:rsidP="00D0377F">
      <w:pPr>
        <w:ind w:right="896"/>
        <w:rPr>
          <w:rFonts w:asciiTheme="minorHAnsi" w:hAnsiTheme="minorHAnsi" w:cstheme="minorHAnsi"/>
          <w:lang w:val="nn-NO"/>
        </w:rPr>
      </w:pPr>
      <w:r w:rsidRPr="00A34B96">
        <w:rPr>
          <w:rFonts w:asciiTheme="minorHAnsi" w:hAnsiTheme="minorHAnsi" w:cstheme="minorHAnsi"/>
          <w:lang w:val="nn-NO"/>
        </w:rPr>
        <w:t>Stiftet 30. januar 1987</w:t>
      </w:r>
    </w:p>
    <w:p w14:paraId="7528CE99" w14:textId="3572F284" w:rsidR="00C05F88" w:rsidRDefault="00776EA2" w:rsidP="00D0377F">
      <w:pPr>
        <w:ind w:right="896"/>
        <w:rPr>
          <w:rFonts w:asciiTheme="minorHAnsi" w:hAnsiTheme="minorHAnsi" w:cstheme="minorHAnsi"/>
          <w:b/>
        </w:rPr>
      </w:pPr>
      <w:r w:rsidRPr="00776EA2">
        <w:rPr>
          <w:rFonts w:asciiTheme="minorHAnsi" w:hAnsiTheme="minorHAnsi" w:cstheme="minorHAnsi"/>
        </w:rPr>
        <w:t xml:space="preserve">Sist endret </w:t>
      </w:r>
      <w:r>
        <w:rPr>
          <w:rFonts w:asciiTheme="minorHAnsi" w:hAnsiTheme="minorHAnsi" w:cstheme="minorHAnsi"/>
        </w:rPr>
        <w:t>29.03.2022</w:t>
      </w:r>
      <w:r w:rsidRPr="00776EA2">
        <w:rPr>
          <w:rFonts w:asciiTheme="minorHAnsi" w:hAnsiTheme="minorHAnsi" w:cstheme="minorHAnsi"/>
        </w:rPr>
        <w:t xml:space="preserve">. Gjeldende fra </w:t>
      </w:r>
      <w:r>
        <w:rPr>
          <w:rFonts w:asciiTheme="minorHAnsi" w:hAnsiTheme="minorHAnsi" w:cstheme="minorHAnsi"/>
        </w:rPr>
        <w:t>29.3.2022</w:t>
      </w:r>
      <w:r w:rsidRPr="00776EA2">
        <w:rPr>
          <w:rFonts w:asciiTheme="minorHAnsi" w:hAnsiTheme="minorHAnsi" w:cstheme="minorHAnsi"/>
        </w:rPr>
        <w:t>.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15CE7D55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6035176E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776EA2">
        <w:rPr>
          <w:rFonts w:asciiTheme="minorHAnsi" w:hAnsiTheme="minorHAnsi" w:cstheme="minorHAnsi"/>
        </w:rPr>
        <w:t xml:space="preserve"> Norges Rytterforbund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2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44E91EB5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776EA2">
        <w:rPr>
          <w:rFonts w:asciiTheme="minorHAnsi" w:hAnsiTheme="minorHAnsi" w:cstheme="minorHAnsi"/>
        </w:rPr>
        <w:t>Møre og Romsdal Idrettskrets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76EA2">
        <w:rPr>
          <w:rFonts w:asciiTheme="minorHAnsi" w:hAnsiTheme="minorHAnsi" w:cstheme="minorHAnsi"/>
        </w:rPr>
        <w:t xml:space="preserve"> Sunndal Idrettsråd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8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20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1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3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4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5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6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7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8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9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30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1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2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4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5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6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3E4BDBC6" w14:textId="7F3B027C" w:rsidR="00776EA2" w:rsidRPr="00AA7C78" w:rsidRDefault="00776EA2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 priser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4AC305EA" w:rsidR="001C0798" w:rsidRPr="00AA7C78" w:rsidRDefault="000A08AB" w:rsidP="006357DC">
      <w:pPr>
        <w:pStyle w:val="Listeavsnitt"/>
        <w:numPr>
          <w:ilvl w:val="1"/>
          <w:numId w:val="6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6357DC">
        <w:rPr>
          <w:rFonts w:asciiTheme="minorHAnsi" w:hAnsiTheme="minorHAnsi" w:cstheme="minorHAnsi"/>
        </w:rPr>
        <w:t xml:space="preserve">kasserer og stallmester. </w:t>
      </w:r>
      <w:r w:rsidR="006357DC" w:rsidRPr="006357DC">
        <w:rPr>
          <w:rFonts w:asciiTheme="minorHAnsi" w:hAnsiTheme="minorHAnsi" w:cstheme="minorHAnsi"/>
        </w:rPr>
        <w:t>Det kan også velges sekretær, sportsansvarlig og ungdomskontakt. Det skal velges ett eller to varamedlemmer.</w:t>
      </w:r>
    </w:p>
    <w:p w14:paraId="1996CAFC" w14:textId="4E483059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1C7E44" w:rsidRPr="00AA7C78">
        <w:rPr>
          <w:rFonts w:asciiTheme="minorHAnsi" w:hAnsiTheme="minorHAnsi" w:cstheme="minorHAnsi"/>
        </w:rPr>
        <w:t>ett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124B35">
        <w:rPr>
          <w:rFonts w:asciiTheme="minorHAnsi" w:hAnsiTheme="minorHAnsi" w:cstheme="minorHAnsi"/>
        </w:rPr>
        <w:t xml:space="preserve">. Det kan også velges </w:t>
      </w:r>
      <w:r w:rsidR="006357DC">
        <w:rPr>
          <w:rFonts w:asciiTheme="minorHAnsi" w:hAnsiTheme="minorHAnsi" w:cstheme="minorHAnsi"/>
        </w:rPr>
        <w:t>ett</w:t>
      </w:r>
      <w:r w:rsidR="00D41CFA" w:rsidRPr="00AA7C78">
        <w:rPr>
          <w:rFonts w:asciiTheme="minorHAnsi" w:hAnsiTheme="minorHAnsi" w:cstheme="minorHAnsi"/>
        </w:rPr>
        <w:t xml:space="preserve"> </w:t>
      </w:r>
      <w:r w:rsidR="001A1B2A" w:rsidRPr="00AA7C78">
        <w:rPr>
          <w:rFonts w:asciiTheme="minorHAnsi" w:hAnsiTheme="minorHAnsi" w:cstheme="minorHAnsi"/>
        </w:rPr>
        <w:t>varamedlem</w:t>
      </w:r>
      <w:r w:rsidR="00124B35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75332359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 xml:space="preserve">leder,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 xml:space="preserve"> </w:t>
      </w:r>
      <w:r w:rsidR="00AE3694">
        <w:rPr>
          <w:rFonts w:asciiTheme="minorHAnsi" w:hAnsiTheme="minorHAnsi" w:cstheme="minorHAnsi"/>
        </w:rPr>
        <w:t xml:space="preserve">eller to </w:t>
      </w:r>
      <w:r w:rsidR="000839D6" w:rsidRPr="00AA7C78">
        <w:rPr>
          <w:rFonts w:asciiTheme="minorHAnsi" w:hAnsiTheme="minorHAnsi" w:cstheme="minorHAnsi"/>
        </w:rPr>
        <w:t>medlem</w:t>
      </w:r>
      <w:r w:rsidR="00AE3694">
        <w:rPr>
          <w:rFonts w:asciiTheme="minorHAnsi" w:hAnsiTheme="minorHAnsi" w:cstheme="minorHAnsi"/>
        </w:rPr>
        <w:t>mer</w:t>
      </w:r>
      <w:r w:rsidR="000839D6" w:rsidRPr="00AA7C78">
        <w:rPr>
          <w:rFonts w:asciiTheme="minorHAnsi" w:hAnsiTheme="minorHAnsi" w:cstheme="minorHAnsi"/>
        </w:rPr>
        <w:t xml:space="preserve"> og </w:t>
      </w:r>
      <w:r w:rsidR="00043010" w:rsidRPr="00AA7C78">
        <w:rPr>
          <w:rFonts w:asciiTheme="minorHAnsi" w:hAnsiTheme="minorHAnsi" w:cstheme="minorHAnsi"/>
        </w:rPr>
        <w:t>ett</w:t>
      </w:r>
      <w:r w:rsidR="006357DC">
        <w:rPr>
          <w:rFonts w:asciiTheme="minorHAnsi" w:hAnsiTheme="minorHAnsi" w:cstheme="minorHAnsi"/>
        </w:rPr>
        <w:t xml:space="preserve"> varamedlem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7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8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469E6A75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>Kontroll</w:t>
      </w:r>
      <w:r w:rsidR="006357DC">
        <w:rPr>
          <w:rFonts w:asciiTheme="minorHAnsi" w:hAnsiTheme="minorHAnsi" w:cstheme="minorHAnsi"/>
          <w:b/>
          <w:sz w:val="24"/>
          <w:szCs w:val="24"/>
        </w:rPr>
        <w:t>utvalg, valgkomité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5629E8FA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40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20DBA09B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1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2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3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2442" w14:textId="77777777" w:rsidR="000877CF" w:rsidRDefault="000877CF">
      <w:r>
        <w:separator/>
      </w:r>
    </w:p>
  </w:endnote>
  <w:endnote w:type="continuationSeparator" w:id="0">
    <w:p w14:paraId="42AE869A" w14:textId="77777777" w:rsidR="000877CF" w:rsidRDefault="000877CF">
      <w:r>
        <w:continuationSeparator/>
      </w:r>
    </w:p>
  </w:endnote>
  <w:endnote w:type="continuationNotice" w:id="1">
    <w:p w14:paraId="7A7D9021" w14:textId="77777777" w:rsidR="000877CF" w:rsidRDefault="00087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124B35">
      <w:rPr>
        <w:noProof/>
        <w:sz w:val="22"/>
        <w:szCs w:val="22"/>
      </w:rPr>
      <w:t>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124B35">
      <w:rPr>
        <w:noProof/>
        <w:sz w:val="22"/>
        <w:szCs w:val="22"/>
      </w:rPr>
      <w:t>5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124B3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124B35">
      <w:rPr>
        <w:bCs/>
        <w:noProof/>
      </w:rPr>
      <w:t>5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4F60" w14:textId="77777777" w:rsidR="000877CF" w:rsidRDefault="000877CF">
      <w:r>
        <w:separator/>
      </w:r>
    </w:p>
  </w:footnote>
  <w:footnote w:type="continuationSeparator" w:id="0">
    <w:p w14:paraId="2322E25F" w14:textId="77777777" w:rsidR="000877CF" w:rsidRDefault="000877CF">
      <w:r>
        <w:continuationSeparator/>
      </w:r>
    </w:p>
  </w:footnote>
  <w:footnote w:type="continuationNotice" w:id="1">
    <w:p w14:paraId="6B4822D6" w14:textId="77777777" w:rsidR="000877CF" w:rsidRDefault="00087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2DA9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877CF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9F0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4B35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23C6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47A5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57DC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6F7DE2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6EA2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B96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694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customStyle="1" w:styleId="UnresolvedMention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customStyle="1" w:styleId="UnresolvedMention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customStyle="1" w:styleId="Mention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nifs-lov/kapittel-10-idrettslag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2-felles-bestemmelser-for-hele-organisasjonen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regelverk/utfyllende-regler-for-registrering-av-medlemsopplysninger-og-rapportering-til-nif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-innledende-bestemmelser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idrettsforbundet.no/tema/juss/regelverk/forskrift-om-idrettens-medlems--og-organisasjonsregist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yperlink" Target="https://www.idrettsforbundet.no/tema/juss/nifs-lov/kapittel-10-idrettslag/" TargetMode="External"/><Relationship Id="rId48" Type="http://schemas.openxmlformats.org/officeDocument/2006/relationships/header" Target="header3.xml"/><Relationship Id="rId8" Type="http://schemas.openxmlformats.org/officeDocument/2006/relationships/settings" Target="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1ED3ED77-1CC0-477C-A9D6-4F876C8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5</Pages>
  <Words>1919</Words>
  <Characters>10174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Jordet, Tord</dc:creator>
  <cp:lastModifiedBy>Bruker</cp:lastModifiedBy>
  <cp:revision>7</cp:revision>
  <cp:lastPrinted>2021-12-01T08:57:00Z</cp:lastPrinted>
  <dcterms:created xsi:type="dcterms:W3CDTF">2022-03-22T18:51:00Z</dcterms:created>
  <dcterms:modified xsi:type="dcterms:W3CDTF">2022-04-15T19:52:00Z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